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329" w:rsidRPr="00EC2255" w:rsidRDefault="00D23329" w:rsidP="00D23329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EC2255">
        <w:rPr>
          <w:rFonts w:ascii="Univers Next Pro Condensed" w:hAnsi="Univers Next Pro Condensed"/>
          <w:b/>
          <w:bCs/>
          <w:sz w:val="32"/>
          <w:szCs w:val="32"/>
        </w:rPr>
        <w:t>Marché de déménagement professionnel</w:t>
      </w:r>
    </w:p>
    <w:p w:rsidR="00D23329" w:rsidRPr="00EC2255" w:rsidRDefault="00D23329" w:rsidP="00D23329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</w:p>
    <w:p w:rsidR="00D23329" w:rsidRPr="007D3B2B" w:rsidRDefault="00D23329" w:rsidP="00D23329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7D3B2B">
        <w:rPr>
          <w:rFonts w:ascii="Univers Next Pro Condensed" w:hAnsi="Univers Next Pro Condensed"/>
          <w:b/>
          <w:bCs/>
          <w:sz w:val="32"/>
          <w:szCs w:val="32"/>
        </w:rPr>
        <w:t>Marché n°</w:t>
      </w:r>
      <w:r w:rsidR="007D3B2B" w:rsidRPr="007D3B2B">
        <w:rPr>
          <w:rFonts w:ascii="Univers Next Pro Condensed" w:hAnsi="Univers Next Pro Condensed"/>
          <w:b/>
          <w:bCs/>
          <w:sz w:val="32"/>
          <w:szCs w:val="32"/>
        </w:rPr>
        <w:t xml:space="preserve"> </w:t>
      </w:r>
      <w:r w:rsidR="00EC2255" w:rsidRPr="007D3B2B">
        <w:rPr>
          <w:rFonts w:ascii="Univers Next Pro Condensed" w:hAnsi="Univers Next Pro Condensed"/>
          <w:b/>
          <w:sz w:val="32"/>
          <w:szCs w:val="32"/>
        </w:rPr>
        <w:t>2</w:t>
      </w:r>
      <w:r w:rsidR="00C52A07">
        <w:rPr>
          <w:rFonts w:ascii="Univers Next Pro Condensed" w:hAnsi="Univers Next Pro Condensed"/>
          <w:b/>
          <w:sz w:val="32"/>
          <w:szCs w:val="32"/>
        </w:rPr>
        <w:t>5</w:t>
      </w:r>
      <w:r w:rsidR="00EC2255" w:rsidRPr="007D3B2B">
        <w:rPr>
          <w:rFonts w:ascii="Univers Next Pro Condensed" w:hAnsi="Univers Next Pro Condensed"/>
          <w:b/>
          <w:sz w:val="32"/>
          <w:szCs w:val="32"/>
        </w:rPr>
        <w:t>-CP04-0</w:t>
      </w:r>
      <w:r w:rsidR="00C52A07">
        <w:rPr>
          <w:rFonts w:ascii="Univers Next Pro Condensed" w:hAnsi="Univers Next Pro Condensed"/>
          <w:b/>
          <w:sz w:val="32"/>
          <w:szCs w:val="32"/>
        </w:rPr>
        <w:t>0</w:t>
      </w:r>
      <w:bookmarkStart w:id="0" w:name="_GoBack"/>
      <w:bookmarkEnd w:id="0"/>
      <w:r w:rsidR="00EC2255" w:rsidRPr="007D3B2B">
        <w:rPr>
          <w:rFonts w:ascii="Univers Next Pro Condensed" w:hAnsi="Univers Next Pro Condensed"/>
          <w:b/>
          <w:sz w:val="32"/>
          <w:szCs w:val="32"/>
        </w:rPr>
        <w:t>6-AC</w:t>
      </w:r>
    </w:p>
    <w:p w:rsidR="00D23329" w:rsidRPr="00EC2255" w:rsidRDefault="00D23329" w:rsidP="00D23329">
      <w:pPr>
        <w:rPr>
          <w:rFonts w:ascii="Univers Next Pro Condensed" w:hAnsi="Univers Next Pro Condensed"/>
          <w:b/>
          <w:bCs/>
          <w:sz w:val="32"/>
          <w:szCs w:val="32"/>
        </w:rPr>
      </w:pPr>
    </w:p>
    <w:p w:rsidR="00D23329" w:rsidRPr="00EC2255" w:rsidRDefault="00D23329" w:rsidP="00D23329">
      <w:pPr>
        <w:jc w:val="center"/>
        <w:rPr>
          <w:rFonts w:ascii="Univers Next Pro Condensed" w:hAnsi="Univers Next Pro Condensed"/>
          <w:b/>
          <w:bCs/>
          <w:sz w:val="32"/>
          <w:szCs w:val="32"/>
        </w:rPr>
      </w:pPr>
      <w:r w:rsidRPr="00EC2255">
        <w:rPr>
          <w:rFonts w:ascii="Univers Next Pro Condensed" w:hAnsi="Univers Next Pro Condensed"/>
          <w:b/>
          <w:bCs/>
          <w:sz w:val="32"/>
          <w:szCs w:val="32"/>
        </w:rPr>
        <w:t xml:space="preserve">SIMULATION N° </w:t>
      </w:r>
      <w:r w:rsidR="008C0DDC" w:rsidRPr="00EC2255">
        <w:rPr>
          <w:rFonts w:ascii="Univers Next Pro Condensed" w:hAnsi="Univers Next Pro Condensed"/>
          <w:b/>
          <w:bCs/>
          <w:sz w:val="32"/>
          <w:szCs w:val="32"/>
        </w:rPr>
        <w:t>4</w:t>
      </w:r>
      <w:r w:rsidRPr="00EC2255">
        <w:rPr>
          <w:rFonts w:ascii="Univers Next Pro Condensed" w:hAnsi="Univers Next Pro Condensed"/>
          <w:b/>
          <w:bCs/>
          <w:sz w:val="32"/>
          <w:szCs w:val="32"/>
        </w:rPr>
        <w:t xml:space="preserve"> TAUX DE PRODUCTIVITE</w:t>
      </w:r>
    </w:p>
    <w:p w:rsidR="00D23329" w:rsidRPr="00EC2255" w:rsidRDefault="00D23329" w:rsidP="00D23329">
      <w:pPr>
        <w:rPr>
          <w:rFonts w:ascii="Univers Next Pro Condensed" w:hAnsi="Univers Next Pro Condensed"/>
        </w:rPr>
      </w:pPr>
    </w:p>
    <w:p w:rsidR="00BC1B02" w:rsidRPr="00EC2255" w:rsidRDefault="00BC1B02" w:rsidP="00D23329">
      <w:pPr>
        <w:rPr>
          <w:rFonts w:ascii="Univers Next Pro Condensed" w:hAnsi="Univers Next Pro Condens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3668"/>
        <w:gridCol w:w="4627"/>
      </w:tblGrid>
      <w:tr w:rsidR="00D23329" w:rsidRPr="006F187A" w:rsidTr="007D3B2B">
        <w:trPr>
          <w:trHeight w:val="303"/>
        </w:trPr>
        <w:tc>
          <w:tcPr>
            <w:tcW w:w="423" w:type="pct"/>
            <w:shd w:val="clear" w:color="auto" w:fill="C0C0C0"/>
            <w:noWrap/>
            <w:vAlign w:val="center"/>
          </w:tcPr>
          <w:p w:rsidR="00D23329" w:rsidRPr="006F187A" w:rsidRDefault="00D23329">
            <w:pPr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024" w:type="pct"/>
            <w:shd w:val="clear" w:color="auto" w:fill="C0C0C0"/>
            <w:noWrap/>
            <w:vAlign w:val="center"/>
          </w:tcPr>
          <w:p w:rsidR="00D23329" w:rsidRPr="006F187A" w:rsidRDefault="00D23329">
            <w:pPr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  <w:t>Type de déménagement</w:t>
            </w:r>
          </w:p>
        </w:tc>
        <w:tc>
          <w:tcPr>
            <w:tcW w:w="2554" w:type="pct"/>
            <w:shd w:val="clear" w:color="auto" w:fill="C0C0C0"/>
            <w:vAlign w:val="center"/>
          </w:tcPr>
          <w:p w:rsidR="00D23329" w:rsidRPr="006F187A" w:rsidRDefault="00104AE2">
            <w:pPr>
              <w:jc w:val="center"/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  <w:t>PRODUCTIVITE EN</w:t>
            </w:r>
            <w:r w:rsidR="00D23329"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  <w:t xml:space="preserve"> M</w:t>
            </w:r>
            <w:r w:rsidR="00D23329"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="00D23329"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</w:rPr>
              <w:t>/HOMME/JOUR</w:t>
            </w:r>
          </w:p>
        </w:tc>
      </w:tr>
      <w:tr w:rsidR="00D23329" w:rsidRPr="006F187A" w:rsidTr="007D3B2B">
        <w:trPr>
          <w:trHeight w:val="303"/>
        </w:trPr>
        <w:tc>
          <w:tcPr>
            <w:tcW w:w="423" w:type="pct"/>
            <w:shd w:val="clear" w:color="auto" w:fill="auto"/>
            <w:noWrap/>
            <w:vAlign w:val="center"/>
          </w:tcPr>
          <w:p w:rsidR="00D23329" w:rsidRPr="006F187A" w:rsidRDefault="00D23329">
            <w:pPr>
              <w:jc w:val="righ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10.1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:rsidR="00D23329" w:rsidRPr="006F187A" w:rsidRDefault="00104AE2">
            <w:pPr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Interne</w:t>
            </w:r>
            <w:r w:rsidR="00D23329" w:rsidRPr="006F187A">
              <w:rPr>
                <w:rFonts w:ascii="Univers Next Pro Condensed" w:hAnsi="Univers Next Pro Condensed" w:cs="Arial"/>
                <w:sz w:val="22"/>
                <w:szCs w:val="22"/>
              </w:rPr>
              <w:t xml:space="preserve"> sur le même niveau</w:t>
            </w:r>
          </w:p>
        </w:tc>
        <w:tc>
          <w:tcPr>
            <w:tcW w:w="2554" w:type="pct"/>
            <w:shd w:val="clear" w:color="auto" w:fill="auto"/>
            <w:noWrap/>
            <w:vAlign w:val="center"/>
          </w:tcPr>
          <w:p w:rsidR="00D23329" w:rsidRPr="006F187A" w:rsidRDefault="006F187A">
            <w:pPr>
              <w:jc w:val="center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…</w:t>
            </w:r>
          </w:p>
        </w:tc>
      </w:tr>
      <w:tr w:rsidR="00D23329" w:rsidRPr="006F187A" w:rsidTr="007D3B2B">
        <w:trPr>
          <w:trHeight w:val="303"/>
        </w:trPr>
        <w:tc>
          <w:tcPr>
            <w:tcW w:w="423" w:type="pct"/>
            <w:shd w:val="clear" w:color="auto" w:fill="auto"/>
            <w:noWrap/>
            <w:vAlign w:val="center"/>
          </w:tcPr>
          <w:p w:rsidR="00D23329" w:rsidRPr="006F187A" w:rsidRDefault="00D23329">
            <w:pPr>
              <w:jc w:val="righ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10.2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:rsidR="00D23329" w:rsidRPr="006F187A" w:rsidRDefault="00104AE2">
            <w:pPr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Interne</w:t>
            </w:r>
            <w:r w:rsidR="00D23329" w:rsidRPr="006F187A">
              <w:rPr>
                <w:rFonts w:ascii="Univers Next Pro Condensed" w:hAnsi="Univers Next Pro Condensed" w:cs="Arial"/>
                <w:sz w:val="22"/>
                <w:szCs w:val="22"/>
              </w:rPr>
              <w:t xml:space="preserve"> sur des niveaux différents</w:t>
            </w:r>
          </w:p>
        </w:tc>
        <w:tc>
          <w:tcPr>
            <w:tcW w:w="2554" w:type="pct"/>
            <w:shd w:val="clear" w:color="auto" w:fill="auto"/>
            <w:noWrap/>
            <w:vAlign w:val="center"/>
          </w:tcPr>
          <w:p w:rsidR="00D23329" w:rsidRPr="006F187A" w:rsidRDefault="006F187A">
            <w:pPr>
              <w:jc w:val="center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…</w:t>
            </w:r>
          </w:p>
        </w:tc>
      </w:tr>
      <w:tr w:rsidR="00D23329" w:rsidRPr="006F187A" w:rsidTr="007D3B2B">
        <w:trPr>
          <w:trHeight w:val="303"/>
        </w:trPr>
        <w:tc>
          <w:tcPr>
            <w:tcW w:w="423" w:type="pct"/>
            <w:shd w:val="clear" w:color="auto" w:fill="auto"/>
            <w:noWrap/>
            <w:vAlign w:val="center"/>
          </w:tcPr>
          <w:p w:rsidR="00D23329" w:rsidRPr="006F187A" w:rsidRDefault="00D23329">
            <w:pPr>
              <w:jc w:val="righ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10.3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:rsidR="00D23329" w:rsidRPr="006F187A" w:rsidRDefault="00104AE2">
            <w:pPr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Interne</w:t>
            </w:r>
            <w:r w:rsidR="00D23329" w:rsidRPr="006F187A">
              <w:rPr>
                <w:rFonts w:ascii="Univers Next Pro Condensed" w:hAnsi="Univers Next Pro Condensed" w:cs="Arial"/>
                <w:sz w:val="22"/>
                <w:szCs w:val="22"/>
              </w:rPr>
              <w:t xml:space="preserve"> sur un même site</w:t>
            </w:r>
          </w:p>
        </w:tc>
        <w:tc>
          <w:tcPr>
            <w:tcW w:w="2554" w:type="pct"/>
            <w:shd w:val="clear" w:color="auto" w:fill="auto"/>
            <w:noWrap/>
            <w:vAlign w:val="center"/>
          </w:tcPr>
          <w:p w:rsidR="00D23329" w:rsidRPr="006F187A" w:rsidRDefault="006F187A">
            <w:pPr>
              <w:jc w:val="center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…</w:t>
            </w:r>
          </w:p>
        </w:tc>
      </w:tr>
      <w:tr w:rsidR="00D23329" w:rsidRPr="006F187A" w:rsidTr="007D3B2B">
        <w:trPr>
          <w:trHeight w:val="303"/>
        </w:trPr>
        <w:tc>
          <w:tcPr>
            <w:tcW w:w="423" w:type="pct"/>
            <w:shd w:val="clear" w:color="auto" w:fill="auto"/>
            <w:noWrap/>
            <w:vAlign w:val="center"/>
          </w:tcPr>
          <w:p w:rsidR="00D23329" w:rsidRPr="006F187A" w:rsidRDefault="00D23329">
            <w:pPr>
              <w:jc w:val="righ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10.4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:rsidR="00D23329" w:rsidRPr="006F187A" w:rsidRDefault="00104AE2">
            <w:pPr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Externe</w:t>
            </w:r>
            <w:r w:rsidR="00D23329" w:rsidRPr="006F187A">
              <w:rPr>
                <w:rFonts w:ascii="Univers Next Pro Condensed" w:hAnsi="Univers Next Pro Condensed" w:cs="Arial"/>
                <w:sz w:val="22"/>
                <w:szCs w:val="22"/>
              </w:rPr>
              <w:t xml:space="preserve"> simple</w:t>
            </w:r>
          </w:p>
        </w:tc>
        <w:tc>
          <w:tcPr>
            <w:tcW w:w="2554" w:type="pct"/>
            <w:shd w:val="clear" w:color="auto" w:fill="auto"/>
            <w:noWrap/>
            <w:vAlign w:val="center"/>
          </w:tcPr>
          <w:p w:rsidR="00D23329" w:rsidRPr="006F187A" w:rsidRDefault="006F187A">
            <w:pPr>
              <w:jc w:val="center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…</w:t>
            </w:r>
          </w:p>
        </w:tc>
      </w:tr>
      <w:tr w:rsidR="00D23329" w:rsidRPr="006F187A" w:rsidTr="007D3B2B">
        <w:trPr>
          <w:trHeight w:val="303"/>
        </w:trPr>
        <w:tc>
          <w:tcPr>
            <w:tcW w:w="423" w:type="pct"/>
            <w:shd w:val="clear" w:color="auto" w:fill="auto"/>
            <w:noWrap/>
            <w:vAlign w:val="center"/>
          </w:tcPr>
          <w:p w:rsidR="00D23329" w:rsidRPr="006F187A" w:rsidRDefault="00D23329">
            <w:pPr>
              <w:jc w:val="righ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10.5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:rsidR="00D23329" w:rsidRPr="006F187A" w:rsidRDefault="00104AE2">
            <w:pPr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Externe</w:t>
            </w:r>
            <w:r w:rsidR="00D23329" w:rsidRPr="006F187A">
              <w:rPr>
                <w:rFonts w:ascii="Univers Next Pro Condensed" w:hAnsi="Univers Next Pro Condensed" w:cs="Arial"/>
                <w:sz w:val="22"/>
                <w:szCs w:val="22"/>
              </w:rPr>
              <w:t xml:space="preserve"> complexe</w:t>
            </w:r>
          </w:p>
        </w:tc>
        <w:tc>
          <w:tcPr>
            <w:tcW w:w="2554" w:type="pct"/>
            <w:shd w:val="clear" w:color="auto" w:fill="auto"/>
            <w:noWrap/>
            <w:vAlign w:val="center"/>
          </w:tcPr>
          <w:p w:rsidR="00D23329" w:rsidRPr="006F187A" w:rsidRDefault="006F187A">
            <w:pPr>
              <w:jc w:val="center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…</w:t>
            </w:r>
          </w:p>
        </w:tc>
      </w:tr>
      <w:tr w:rsidR="00EE088E" w:rsidRPr="006F187A" w:rsidTr="007D3B2B">
        <w:trPr>
          <w:trHeight w:val="303"/>
        </w:trPr>
        <w:tc>
          <w:tcPr>
            <w:tcW w:w="2446" w:type="pct"/>
            <w:gridSpan w:val="2"/>
            <w:shd w:val="clear" w:color="auto" w:fill="C0C0C0"/>
            <w:noWrap/>
            <w:vAlign w:val="center"/>
          </w:tcPr>
          <w:p w:rsidR="00EE088E" w:rsidRPr="006F187A" w:rsidRDefault="00EE088E" w:rsidP="007D3B2B">
            <w:pPr>
              <w:jc w:val="center"/>
              <w:rPr>
                <w:rFonts w:ascii="Univers Next Pro Condensed" w:hAnsi="Univers Next Pro Condensed" w:cs="Arial"/>
                <w:b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b/>
                <w:sz w:val="22"/>
                <w:szCs w:val="22"/>
              </w:rPr>
              <w:t>Total taux de productivité</w:t>
            </w:r>
            <w:r w:rsidR="00104AE2" w:rsidRPr="006F187A">
              <w:rPr>
                <w:rFonts w:ascii="Univers Next Pro Condensed" w:hAnsi="Univers Next Pro Condensed" w:cs="Arial"/>
                <w:b/>
                <w:sz w:val="22"/>
                <w:szCs w:val="22"/>
              </w:rPr>
              <w:t xml:space="preserve"> moyen</w:t>
            </w:r>
          </w:p>
        </w:tc>
        <w:tc>
          <w:tcPr>
            <w:tcW w:w="2554" w:type="pct"/>
            <w:shd w:val="clear" w:color="auto" w:fill="C0C0C0"/>
            <w:noWrap/>
            <w:vAlign w:val="center"/>
          </w:tcPr>
          <w:p w:rsidR="00EE088E" w:rsidRPr="006F187A" w:rsidRDefault="006F187A">
            <w:pPr>
              <w:jc w:val="center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 w:cs="Arial"/>
                <w:sz w:val="22"/>
                <w:szCs w:val="22"/>
              </w:rPr>
              <w:t>…</w:t>
            </w:r>
          </w:p>
        </w:tc>
      </w:tr>
    </w:tbl>
    <w:p w:rsidR="00D23329" w:rsidRPr="006F187A" w:rsidRDefault="00D23329" w:rsidP="00D23329">
      <w:pPr>
        <w:rPr>
          <w:rFonts w:ascii="Univers Next Pro Condensed" w:hAnsi="Univers Next Pro Condensed"/>
          <w:b/>
          <w:bCs/>
          <w:sz w:val="22"/>
          <w:szCs w:val="22"/>
        </w:rPr>
      </w:pPr>
    </w:p>
    <w:p w:rsidR="00D23329" w:rsidRPr="006F187A" w:rsidRDefault="00D23329" w:rsidP="00D23329">
      <w:pPr>
        <w:rPr>
          <w:rFonts w:ascii="Univers Next Pro Condensed" w:hAnsi="Univers Next Pro Condense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0"/>
        <w:gridCol w:w="3593"/>
        <w:gridCol w:w="2729"/>
      </w:tblGrid>
      <w:tr w:rsidR="001E44A8" w:rsidRPr="006F187A" w:rsidTr="006F187A">
        <w:trPr>
          <w:trHeight w:val="641"/>
        </w:trPr>
        <w:tc>
          <w:tcPr>
            <w:tcW w:w="2802" w:type="dxa"/>
            <w:shd w:val="clear" w:color="auto" w:fill="auto"/>
            <w:vAlign w:val="center"/>
          </w:tcPr>
          <w:p w:rsidR="001E44A8" w:rsidRPr="006F187A" w:rsidRDefault="001E44A8" w:rsidP="00D23329">
            <w:pPr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Taux </w:t>
            </w:r>
            <w:r w:rsidR="001579B0" w:rsidRPr="006F187A">
              <w:rPr>
                <w:rFonts w:ascii="Univers Next Pro Condensed" w:hAnsi="Univers Next Pro Condensed"/>
                <w:sz w:val="22"/>
                <w:szCs w:val="22"/>
              </w:rPr>
              <w:t>P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roductivité </w:t>
            </w:r>
            <w:r w:rsidR="001579B0" w:rsidRPr="006F187A">
              <w:rPr>
                <w:rFonts w:ascii="Univers Next Pro Condensed" w:hAnsi="Univers Next Pro Condensed"/>
                <w:sz w:val="22"/>
                <w:szCs w:val="22"/>
              </w:rPr>
              <w:t>M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oyen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E44A8" w:rsidRPr="006F187A" w:rsidRDefault="001E44A8" w:rsidP="00D23329">
            <w:pPr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BPU ligne : 2.2.5 Co</w:t>
            </w:r>
            <w:r w:rsidR="00B65CCE" w:rsidRPr="006F187A">
              <w:rPr>
                <w:rFonts w:ascii="Univers Next Pro Condensed" w:hAnsi="Univers Next Pro Condensed"/>
                <w:sz w:val="22"/>
                <w:szCs w:val="22"/>
              </w:rPr>
              <w:t>ût mouvementé &gt; 50m</w:t>
            </w:r>
            <w:r w:rsidR="00B65CCE" w:rsidRPr="006F187A">
              <w:rPr>
                <w:rFonts w:ascii="Univers Next Pro Condensed" w:hAnsi="Univers Next Pro Condensed"/>
                <w:sz w:val="22"/>
                <w:szCs w:val="22"/>
                <w:vertAlign w:val="superscript"/>
              </w:rPr>
              <w:t>3</w:t>
            </w:r>
            <w:r w:rsidR="00B65CCE"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 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B65CCE" w:rsidRPr="006F187A" w:rsidRDefault="00B65CCE" w:rsidP="00D23329">
            <w:pPr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Quantité m</w:t>
            </w:r>
            <w:r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</w:tr>
      <w:tr w:rsidR="001E44A8" w:rsidRPr="006F187A" w:rsidTr="006F187A">
        <w:trPr>
          <w:trHeight w:val="641"/>
        </w:trPr>
        <w:tc>
          <w:tcPr>
            <w:tcW w:w="2802" w:type="dxa"/>
            <w:shd w:val="clear" w:color="auto" w:fill="auto"/>
            <w:vAlign w:val="center"/>
          </w:tcPr>
          <w:p w:rsidR="001E44A8" w:rsidRPr="006F187A" w:rsidRDefault="006F187A" w:rsidP="006F187A">
            <w:pPr>
              <w:jc w:val="center"/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…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65CCE" w:rsidRPr="006F187A" w:rsidRDefault="006F187A" w:rsidP="006F187A">
            <w:pPr>
              <w:jc w:val="center"/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… </w:t>
            </w:r>
            <w:r w:rsidR="00C21D0F" w:rsidRPr="006F187A">
              <w:rPr>
                <w:rFonts w:ascii="Univers Next Pro Condensed" w:hAnsi="Univers Next Pro Condensed"/>
                <w:sz w:val="22"/>
                <w:szCs w:val="22"/>
              </w:rPr>
              <w:t>€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1E44A8" w:rsidRPr="006F187A" w:rsidRDefault="001E44A8" w:rsidP="006F187A">
            <w:pPr>
              <w:jc w:val="center"/>
              <w:rPr>
                <w:rFonts w:ascii="Univers Next Pro Condensed" w:hAnsi="Univers Next Pro Condensed"/>
                <w:sz w:val="22"/>
                <w:szCs w:val="22"/>
              </w:rPr>
            </w:pPr>
          </w:p>
          <w:p w:rsidR="00B65CCE" w:rsidRPr="006F187A" w:rsidRDefault="00B65CCE" w:rsidP="006F187A">
            <w:pPr>
              <w:jc w:val="center"/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600 m</w:t>
            </w:r>
            <w:r w:rsidRPr="006F187A">
              <w:rPr>
                <w:rFonts w:ascii="Univers Next Pro Condensed" w:hAnsi="Univers Next Pro Condensed" w:cs="Arial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</w:tr>
    </w:tbl>
    <w:p w:rsidR="00D23329" w:rsidRPr="006F187A" w:rsidRDefault="00D23329" w:rsidP="00D23329">
      <w:pPr>
        <w:rPr>
          <w:rFonts w:ascii="Univers Next Pro Condensed" w:hAnsi="Univers Next Pro Condensed"/>
          <w:sz w:val="22"/>
          <w:szCs w:val="22"/>
        </w:rPr>
      </w:pPr>
    </w:p>
    <w:p w:rsidR="00B65CCE" w:rsidRPr="006F187A" w:rsidRDefault="00B65CCE" w:rsidP="00D23329">
      <w:pPr>
        <w:rPr>
          <w:rFonts w:ascii="Univers Next Pro Condensed" w:hAnsi="Univers Next Pro Condensed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835"/>
      </w:tblGrid>
      <w:tr w:rsidR="00B65CCE" w:rsidRPr="006F187A" w:rsidTr="006F187A">
        <w:trPr>
          <w:trHeight w:val="1269"/>
        </w:trPr>
        <w:tc>
          <w:tcPr>
            <w:tcW w:w="6487" w:type="dxa"/>
            <w:shd w:val="clear" w:color="auto" w:fill="auto"/>
            <w:vAlign w:val="center"/>
          </w:tcPr>
          <w:p w:rsidR="00B65CCE" w:rsidRPr="006F187A" w:rsidRDefault="00B65CCE" w:rsidP="00D23329">
            <w:pPr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TOTAL HT en € de la </w:t>
            </w:r>
            <w:r w:rsidR="006F187A">
              <w:rPr>
                <w:rFonts w:ascii="Univers Next Pro Condensed" w:hAnsi="Univers Next Pro Condensed"/>
                <w:sz w:val="22"/>
                <w:szCs w:val="22"/>
              </w:rPr>
              <w:t>s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imulation </w:t>
            </w:r>
            <w:r w:rsidR="006F187A">
              <w:rPr>
                <w:rFonts w:ascii="Univers Next Pro Condensed" w:hAnsi="Univers Next Pro Condensed"/>
                <w:sz w:val="22"/>
                <w:szCs w:val="22"/>
              </w:rPr>
              <w:t>n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°</w:t>
            </w:r>
            <w:r w:rsidR="006F187A">
              <w:rPr>
                <w:rFonts w:ascii="Univers Next Pro Condensed" w:hAnsi="Univers Next Pro Condensed"/>
                <w:sz w:val="22"/>
                <w:szCs w:val="22"/>
              </w:rPr>
              <w:t xml:space="preserve"> 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4</w:t>
            </w:r>
            <w:r w:rsidR="00C21D0F"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 à reporter sur le DQE</w:t>
            </w:r>
          </w:p>
          <w:p w:rsidR="001579B0" w:rsidRPr="006F187A" w:rsidRDefault="001579B0" w:rsidP="00D23329">
            <w:pPr>
              <w:rPr>
                <w:rFonts w:ascii="Univers Next Pro Condensed" w:hAnsi="Univers Next Pro Condensed"/>
                <w:sz w:val="22"/>
                <w:szCs w:val="22"/>
              </w:rPr>
            </w:pPr>
          </w:p>
          <w:p w:rsidR="001579B0" w:rsidRPr="006F187A" w:rsidRDefault="001579B0" w:rsidP="00D23329">
            <w:pPr>
              <w:rPr>
                <w:rFonts w:ascii="Univers Next Pro Condensed" w:hAnsi="Univers Next Pro Condensed"/>
                <w:sz w:val="22"/>
                <w:szCs w:val="22"/>
              </w:rPr>
            </w:pPr>
            <w:r w:rsidRPr="006F187A">
              <w:rPr>
                <w:rFonts w:ascii="Univers Next Pro Condensed" w:hAnsi="Univers Next Pro Condensed"/>
                <w:sz w:val="22"/>
                <w:szCs w:val="22"/>
              </w:rPr>
              <w:t xml:space="preserve"> TPM x prix de l’article </w:t>
            </w:r>
            <w:r w:rsidR="006F187A">
              <w:rPr>
                <w:rFonts w:ascii="Univers Next Pro Condensed" w:hAnsi="Univers Next Pro Condensed"/>
                <w:sz w:val="22"/>
                <w:szCs w:val="22"/>
              </w:rPr>
              <w:t>n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°</w:t>
            </w:r>
            <w:r w:rsidR="006F187A">
              <w:rPr>
                <w:rFonts w:ascii="Univers Next Pro Condensed" w:hAnsi="Univers Next Pro Condensed"/>
                <w:sz w:val="22"/>
                <w:szCs w:val="22"/>
              </w:rPr>
              <w:t xml:space="preserve"> 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2.2.5 en €</w:t>
            </w:r>
            <w:r w:rsidR="006F187A">
              <w:rPr>
                <w:rFonts w:ascii="Univers Next Pro Condensed" w:hAnsi="Univers Next Pro Condensed"/>
                <w:sz w:val="22"/>
                <w:szCs w:val="22"/>
              </w:rPr>
              <w:t xml:space="preserve"> </w:t>
            </w:r>
            <w:r w:rsidRPr="006F187A">
              <w:rPr>
                <w:rFonts w:ascii="Univers Next Pro Condensed" w:hAnsi="Univers Next Pro Condensed"/>
                <w:sz w:val="22"/>
                <w:szCs w:val="22"/>
              </w:rPr>
              <w:t>HT x 600m</w:t>
            </w:r>
            <w:r w:rsidRPr="006F187A">
              <w:rPr>
                <w:rFonts w:ascii="Univers Next Pro Condensed" w:hAnsi="Univers Next Pro Condensed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65CCE" w:rsidRPr="006F187A" w:rsidRDefault="006F187A" w:rsidP="006F187A">
            <w:pPr>
              <w:jc w:val="center"/>
              <w:rPr>
                <w:rFonts w:ascii="Univers Next Pro Condensed" w:hAnsi="Univers Next Pro Condensed"/>
                <w:sz w:val="22"/>
                <w:szCs w:val="22"/>
              </w:rPr>
            </w:pPr>
            <w:r>
              <w:rPr>
                <w:rFonts w:ascii="Univers Next Pro Condensed" w:hAnsi="Univers Next Pro Condensed"/>
                <w:sz w:val="22"/>
                <w:szCs w:val="22"/>
              </w:rPr>
              <w:t xml:space="preserve">… </w:t>
            </w:r>
            <w:r w:rsidR="00C21D0F" w:rsidRPr="006F187A">
              <w:rPr>
                <w:rFonts w:ascii="Univers Next Pro Condensed" w:hAnsi="Univers Next Pro Condensed"/>
                <w:sz w:val="22"/>
                <w:szCs w:val="22"/>
              </w:rPr>
              <w:t>€</w:t>
            </w:r>
          </w:p>
        </w:tc>
      </w:tr>
    </w:tbl>
    <w:p w:rsidR="00B65CCE" w:rsidRPr="006F187A" w:rsidRDefault="00B65CCE" w:rsidP="00D23329">
      <w:pPr>
        <w:rPr>
          <w:rFonts w:ascii="Univers Next Pro Condensed" w:hAnsi="Univers Next Pro Condensed"/>
          <w:sz w:val="22"/>
          <w:szCs w:val="22"/>
        </w:rPr>
      </w:pPr>
    </w:p>
    <w:sectPr w:rsidR="00B65CCE" w:rsidRPr="006F187A" w:rsidSect="00D23329"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Pro Condensed">
    <w:altName w:val="Franklin Gothic Medium Cond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329"/>
    <w:rsid w:val="00104AE2"/>
    <w:rsid w:val="001579B0"/>
    <w:rsid w:val="001E44A8"/>
    <w:rsid w:val="00272CAC"/>
    <w:rsid w:val="00284B32"/>
    <w:rsid w:val="006F187A"/>
    <w:rsid w:val="007D3B2B"/>
    <w:rsid w:val="008C0DDC"/>
    <w:rsid w:val="0096276A"/>
    <w:rsid w:val="00991A8C"/>
    <w:rsid w:val="00B65CCE"/>
    <w:rsid w:val="00BB4745"/>
    <w:rsid w:val="00BC1B02"/>
    <w:rsid w:val="00C21D0F"/>
    <w:rsid w:val="00C52A07"/>
    <w:rsid w:val="00D23329"/>
    <w:rsid w:val="00DA144A"/>
    <w:rsid w:val="00E440C4"/>
    <w:rsid w:val="00E90056"/>
    <w:rsid w:val="00EC099D"/>
    <w:rsid w:val="00EC2255"/>
    <w:rsid w:val="00EE088E"/>
    <w:rsid w:val="00EF6D2B"/>
    <w:rsid w:val="00F1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5A8CB"/>
  <w15:chartTrackingRefBased/>
  <w15:docId w15:val="{ACB9208C-AEB0-48B1-AFA0-194653A2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2332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44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5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de déménagement professionnel</vt:lpstr>
    </vt:vector>
  </TitlesOfParts>
  <Company>Centre Pompidou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de déménagement professionnel</dc:title>
  <dc:subject/>
  <dc:creator>MialA</dc:creator>
  <cp:keywords/>
  <dc:description/>
  <cp:lastModifiedBy>FOFANA Ange-Leonel</cp:lastModifiedBy>
  <cp:revision>6</cp:revision>
  <dcterms:created xsi:type="dcterms:W3CDTF">2025-01-07T08:16:00Z</dcterms:created>
  <dcterms:modified xsi:type="dcterms:W3CDTF">2025-01-28T10:22:00Z</dcterms:modified>
</cp:coreProperties>
</file>